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8b8df3ad8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6c48cdca9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Liwki Wloscianskie,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4251e0e3c4153" /><Relationship Type="http://schemas.openxmlformats.org/officeDocument/2006/relationships/numbering" Target="/word/numbering.xml" Id="R0fb4081fbd3b404d" /><Relationship Type="http://schemas.openxmlformats.org/officeDocument/2006/relationships/settings" Target="/word/settings.xml" Id="R8d828b32c4c940aa" /><Relationship Type="http://schemas.openxmlformats.org/officeDocument/2006/relationships/image" Target="/word/media/cab4d040-80e3-456b-ac8c-1b55fed1d86d.png" Id="R20f6c48cdca946f6" /></Relationships>
</file>