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58847f7cc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862585c6e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656c59aa04167" /><Relationship Type="http://schemas.openxmlformats.org/officeDocument/2006/relationships/numbering" Target="/word/numbering.xml" Id="Rcebe6aa545f94bb5" /><Relationship Type="http://schemas.openxmlformats.org/officeDocument/2006/relationships/settings" Target="/word/settings.xml" Id="Rc8df3c5cac274447" /><Relationship Type="http://schemas.openxmlformats.org/officeDocument/2006/relationships/image" Target="/word/media/0bc23a26-cc25-455c-9464-71ca4210030e.png" Id="R233862585c6e403d" /></Relationships>
</file>