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5478ff75d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43ea273f5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4e4e9408848af" /><Relationship Type="http://schemas.openxmlformats.org/officeDocument/2006/relationships/numbering" Target="/word/numbering.xml" Id="R386f6172a55b4a8c" /><Relationship Type="http://schemas.openxmlformats.org/officeDocument/2006/relationships/settings" Target="/word/settings.xml" Id="R6fddd0300d6741da" /><Relationship Type="http://schemas.openxmlformats.org/officeDocument/2006/relationships/image" Target="/word/media/0b4bf31e-8ae8-4f2e-91ce-15cd296aadbb.png" Id="R91f43ea273f54284" /></Relationships>
</file>