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17ae596f9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18c2e8bb8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c34a35fc64528" /><Relationship Type="http://schemas.openxmlformats.org/officeDocument/2006/relationships/numbering" Target="/word/numbering.xml" Id="Re6de254ffef845ab" /><Relationship Type="http://schemas.openxmlformats.org/officeDocument/2006/relationships/settings" Target="/word/settings.xml" Id="R9d2470a044f34fff" /><Relationship Type="http://schemas.openxmlformats.org/officeDocument/2006/relationships/image" Target="/word/media/6248db5f-7ccc-459e-bc9b-b4a3882d4ff8.png" Id="R02618c2e8bb844d1" /></Relationships>
</file>