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a55ea2df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3ea65bac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1c528a2f9460e" /><Relationship Type="http://schemas.openxmlformats.org/officeDocument/2006/relationships/numbering" Target="/word/numbering.xml" Id="R9e6fa0b2511b4928" /><Relationship Type="http://schemas.openxmlformats.org/officeDocument/2006/relationships/settings" Target="/word/settings.xml" Id="Re341438a14d6449c" /><Relationship Type="http://schemas.openxmlformats.org/officeDocument/2006/relationships/image" Target="/word/media/4812a489-b6ae-4428-aeb5-dc70c949e75a.png" Id="R8983ea65bac54534" /></Relationships>
</file>