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54784b411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b180e2fdf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b24c95c834df3" /><Relationship Type="http://schemas.openxmlformats.org/officeDocument/2006/relationships/numbering" Target="/word/numbering.xml" Id="R9426b0e8bde546d9" /><Relationship Type="http://schemas.openxmlformats.org/officeDocument/2006/relationships/settings" Target="/word/settings.xml" Id="R66591228a5c24f04" /><Relationship Type="http://schemas.openxmlformats.org/officeDocument/2006/relationships/image" Target="/word/media/fb08e571-3106-4827-9b86-483714fa2803.png" Id="R8cdb180e2fdf48d1" /></Relationships>
</file>