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192938de1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57794a3f4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f46840be74a96" /><Relationship Type="http://schemas.openxmlformats.org/officeDocument/2006/relationships/numbering" Target="/word/numbering.xml" Id="R29a3b2680bf24b8b" /><Relationship Type="http://schemas.openxmlformats.org/officeDocument/2006/relationships/settings" Target="/word/settings.xml" Id="R35e421b6be2f48f7" /><Relationship Type="http://schemas.openxmlformats.org/officeDocument/2006/relationships/image" Target="/word/media/54d44b21-974a-478e-93b8-0a32b2a5665d.png" Id="Rdb057794a3f4433e" /></Relationships>
</file>