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c2c836c8a4d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84d34101ae49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Lostowka,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89485a7539409c" /><Relationship Type="http://schemas.openxmlformats.org/officeDocument/2006/relationships/numbering" Target="/word/numbering.xml" Id="R2756101794d54ad9" /><Relationship Type="http://schemas.openxmlformats.org/officeDocument/2006/relationships/settings" Target="/word/settings.xml" Id="R2bafe5eb35944adc" /><Relationship Type="http://schemas.openxmlformats.org/officeDocument/2006/relationships/image" Target="/word/media/3b517912-d4e7-43f7-96d4-f47c7cbd50d4.png" Id="R6384d34101ae4994" /></Relationships>
</file>