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d6076fee440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45f1c8529843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Lowczow,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562ecbf2504d53" /><Relationship Type="http://schemas.openxmlformats.org/officeDocument/2006/relationships/numbering" Target="/word/numbering.xml" Id="Re9421e7465754ad5" /><Relationship Type="http://schemas.openxmlformats.org/officeDocument/2006/relationships/settings" Target="/word/settings.xml" Id="Re681768b402e4a1c" /><Relationship Type="http://schemas.openxmlformats.org/officeDocument/2006/relationships/image" Target="/word/media/fa9b6892-7f96-469a-bb56-c77d5006b170.png" Id="R3345f1c852984363" /></Relationships>
</file>