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fd8e754e2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8ae1b0c09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8858f8cbf4ea1" /><Relationship Type="http://schemas.openxmlformats.org/officeDocument/2006/relationships/numbering" Target="/word/numbering.xml" Id="Rcad25958e14044d4" /><Relationship Type="http://schemas.openxmlformats.org/officeDocument/2006/relationships/settings" Target="/word/settings.xml" Id="R4e8643e69a1f4a6f" /><Relationship Type="http://schemas.openxmlformats.org/officeDocument/2006/relationships/image" Target="/word/media/1ceb71d2-4419-491a-bc72-fdf40d23b272.png" Id="R1448ae1b0c09463c" /></Relationships>
</file>