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1580eff08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04a0d6a61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Lubania Lipiny,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c3ee949ed4632" /><Relationship Type="http://schemas.openxmlformats.org/officeDocument/2006/relationships/numbering" Target="/word/numbering.xml" Id="R7ada7296dfcb4255" /><Relationship Type="http://schemas.openxmlformats.org/officeDocument/2006/relationships/settings" Target="/word/settings.xml" Id="R8b17d872e5fa4995" /><Relationship Type="http://schemas.openxmlformats.org/officeDocument/2006/relationships/image" Target="/word/media/74678c3a-cbdd-46b2-9f51-46025fd6e414.png" Id="R68d04a0d6a614dc3" /></Relationships>
</file>