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1881012fa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26e67cb4f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4f5f16f9841b8" /><Relationship Type="http://schemas.openxmlformats.org/officeDocument/2006/relationships/numbering" Target="/word/numbering.xml" Id="R23824654774a4a45" /><Relationship Type="http://schemas.openxmlformats.org/officeDocument/2006/relationships/settings" Target="/word/settings.xml" Id="Ra411008f119341c5" /><Relationship Type="http://schemas.openxmlformats.org/officeDocument/2006/relationships/image" Target="/word/media/d8a5cbd4-8b21-4e7b-b5ab-ec7949a105e1.png" Id="R34926e67cb4f4392" /></Relationships>
</file>