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237f09bbe48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fefeb60167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Lubatowa,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de3304ba83401d" /><Relationship Type="http://schemas.openxmlformats.org/officeDocument/2006/relationships/numbering" Target="/word/numbering.xml" Id="R4078ca371eb44dbe" /><Relationship Type="http://schemas.openxmlformats.org/officeDocument/2006/relationships/settings" Target="/word/settings.xml" Id="Rae3194924b0d4261" /><Relationship Type="http://schemas.openxmlformats.org/officeDocument/2006/relationships/image" Target="/word/media/101c1eba-88d6-4eff-8649-0d266085ada5.png" Id="Re6fefeb601674041" /></Relationships>
</file>