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230b3aa90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0b28a60fe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a3eed8f80430c" /><Relationship Type="http://schemas.openxmlformats.org/officeDocument/2006/relationships/numbering" Target="/word/numbering.xml" Id="Rb847c9b9fbaa4d6c" /><Relationship Type="http://schemas.openxmlformats.org/officeDocument/2006/relationships/settings" Target="/word/settings.xml" Id="R61b187dfbfc8410d" /><Relationship Type="http://schemas.openxmlformats.org/officeDocument/2006/relationships/image" Target="/word/media/fda07be9-2cc0-4e3c-b02b-ebc1e7abbb95.png" Id="R0e10b28a60fe462f" /></Relationships>
</file>