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c28c4c3d3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9e258f752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e4e61d71543fb" /><Relationship Type="http://schemas.openxmlformats.org/officeDocument/2006/relationships/numbering" Target="/word/numbering.xml" Id="R77db9b0d141848f2" /><Relationship Type="http://schemas.openxmlformats.org/officeDocument/2006/relationships/settings" Target="/word/settings.xml" Id="R7a10e007e20e4367" /><Relationship Type="http://schemas.openxmlformats.org/officeDocument/2006/relationships/image" Target="/word/media/8f84d29c-4edf-47bf-84ff-a84d89d04d8a.png" Id="R63e9e258f7524845" /></Relationships>
</file>