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3c2f6ea5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08d149793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cead932944ba8" /><Relationship Type="http://schemas.openxmlformats.org/officeDocument/2006/relationships/numbering" Target="/word/numbering.xml" Id="R97b233eb6e494aa8" /><Relationship Type="http://schemas.openxmlformats.org/officeDocument/2006/relationships/settings" Target="/word/settings.xml" Id="R2a2b04ef4c714ffe" /><Relationship Type="http://schemas.openxmlformats.org/officeDocument/2006/relationships/image" Target="/word/media/cd2c77f4-2f26-4bb7-b33d-0e1f2e6145ea.png" Id="Rf4f08d1497934660" /></Relationships>
</file>