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95bf1dcb0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13f04a077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Lubiejewo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4347472bb4478" /><Relationship Type="http://schemas.openxmlformats.org/officeDocument/2006/relationships/numbering" Target="/word/numbering.xml" Id="R59552094acce40e2" /><Relationship Type="http://schemas.openxmlformats.org/officeDocument/2006/relationships/settings" Target="/word/settings.xml" Id="R9237cec3320b4724" /><Relationship Type="http://schemas.openxmlformats.org/officeDocument/2006/relationships/image" Target="/word/media/59d536cb-923e-4ff1-8d14-f72cfd6e61e0.png" Id="R6ab13f04a0774ff1" /></Relationships>
</file>