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21e071ac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e253f1d0c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2b0edade94242" /><Relationship Type="http://schemas.openxmlformats.org/officeDocument/2006/relationships/numbering" Target="/word/numbering.xml" Id="R6b258dadff0449c4" /><Relationship Type="http://schemas.openxmlformats.org/officeDocument/2006/relationships/settings" Target="/word/settings.xml" Id="R7294cd49316a432c" /><Relationship Type="http://schemas.openxmlformats.org/officeDocument/2006/relationships/image" Target="/word/media/1853e21f-5ad7-47cd-b7d8-6bfb984d874f.png" Id="R5bee253f1d0c41ae" /></Relationships>
</file>