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8402cb6a9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91d9c152d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Lublewo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66dfc8d5443ef" /><Relationship Type="http://schemas.openxmlformats.org/officeDocument/2006/relationships/numbering" Target="/word/numbering.xml" Id="Ra2c791f85a2c4ba7" /><Relationship Type="http://schemas.openxmlformats.org/officeDocument/2006/relationships/settings" Target="/word/settings.xml" Id="R9397a4c3e4404222" /><Relationship Type="http://schemas.openxmlformats.org/officeDocument/2006/relationships/image" Target="/word/media/13ed7079-176f-44d3-96dd-4a4e2a2ca632.png" Id="Rdb991d9c152d4d2b" /></Relationships>
</file>