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c18e4bd51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507e771b9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eaf8a318c4e64" /><Relationship Type="http://schemas.openxmlformats.org/officeDocument/2006/relationships/numbering" Target="/word/numbering.xml" Id="R844ce21011b644b5" /><Relationship Type="http://schemas.openxmlformats.org/officeDocument/2006/relationships/settings" Target="/word/settings.xml" Id="Rb279a3dc22cb43ae" /><Relationship Type="http://schemas.openxmlformats.org/officeDocument/2006/relationships/image" Target="/word/media/68926c7d-6ff6-4dd5-a0c7-eee1e37cba06.png" Id="Rb5c507e771b94e7d" /></Relationships>
</file>