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176b1c1df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69356ed45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4f80e85d14bd2" /><Relationship Type="http://schemas.openxmlformats.org/officeDocument/2006/relationships/numbering" Target="/word/numbering.xml" Id="Rf5749764166d4d84" /><Relationship Type="http://schemas.openxmlformats.org/officeDocument/2006/relationships/settings" Target="/word/settings.xml" Id="R651fa22fb7404f22" /><Relationship Type="http://schemas.openxmlformats.org/officeDocument/2006/relationships/image" Target="/word/media/326459c7-01a6-4757-ad13-b25ae775b013.png" Id="R89069356ed4549a5" /></Relationships>
</file>