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e12958c61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dc8ea1d854f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Lubno Opace,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5608cdf51488c" /><Relationship Type="http://schemas.openxmlformats.org/officeDocument/2006/relationships/numbering" Target="/word/numbering.xml" Id="Raa9098e8824b41f9" /><Relationship Type="http://schemas.openxmlformats.org/officeDocument/2006/relationships/settings" Target="/word/settings.xml" Id="R166de4a74da041bc" /><Relationship Type="http://schemas.openxmlformats.org/officeDocument/2006/relationships/image" Target="/word/media/5794c842-f17a-4503-9f67-81953e8deb87.png" Id="Rc65dc8ea1d854f93" /></Relationships>
</file>