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44003e04e046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876d84096240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Lubocien,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63c36cd4834935" /><Relationship Type="http://schemas.openxmlformats.org/officeDocument/2006/relationships/numbering" Target="/word/numbering.xml" Id="R53dc9784ddf346cf" /><Relationship Type="http://schemas.openxmlformats.org/officeDocument/2006/relationships/settings" Target="/word/settings.xml" Id="R274820a9ee5f4e8f" /><Relationship Type="http://schemas.openxmlformats.org/officeDocument/2006/relationships/image" Target="/word/media/ef7707a9-9da7-4aae-9475-de07c02b68ec.png" Id="R0b876d84096240c6" /></Relationships>
</file>