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a3103db0547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419547ef4f4b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Lubomino,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4e261ef856429d" /><Relationship Type="http://schemas.openxmlformats.org/officeDocument/2006/relationships/numbering" Target="/word/numbering.xml" Id="Rceeebbca09c2442c" /><Relationship Type="http://schemas.openxmlformats.org/officeDocument/2006/relationships/settings" Target="/word/settings.xml" Id="Rf70808ff2e774f0c" /><Relationship Type="http://schemas.openxmlformats.org/officeDocument/2006/relationships/image" Target="/word/media/cbcd7992-f65e-4432-b109-41581173fa92.png" Id="R81419547ef4f4b77" /></Relationships>
</file>