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f5c57b152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91474f86e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358fe18954f98" /><Relationship Type="http://schemas.openxmlformats.org/officeDocument/2006/relationships/numbering" Target="/word/numbering.xml" Id="Ra921331fd3714138" /><Relationship Type="http://schemas.openxmlformats.org/officeDocument/2006/relationships/settings" Target="/word/settings.xml" Id="R37acec6eb82a43cf" /><Relationship Type="http://schemas.openxmlformats.org/officeDocument/2006/relationships/image" Target="/word/media/52197ed9-6986-4c96-a221-d7355c00a242.png" Id="R56e91474f86e4306" /></Relationships>
</file>