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f4d9ef985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0d5319448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Lubycza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1fb604f8844e5" /><Relationship Type="http://schemas.openxmlformats.org/officeDocument/2006/relationships/numbering" Target="/word/numbering.xml" Id="Rb7cacde94c2e4123" /><Relationship Type="http://schemas.openxmlformats.org/officeDocument/2006/relationships/settings" Target="/word/settings.xml" Id="R045703a661dc4f14" /><Relationship Type="http://schemas.openxmlformats.org/officeDocument/2006/relationships/image" Target="/word/media/d6bbff58-bc82-4405-961a-95f159852f77.png" Id="R7e20d53194484e94" /></Relationships>
</file>