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75f628558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51d71c07f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10c9c94494e54" /><Relationship Type="http://schemas.openxmlformats.org/officeDocument/2006/relationships/numbering" Target="/word/numbering.xml" Id="Re9a6f88046de40cc" /><Relationship Type="http://schemas.openxmlformats.org/officeDocument/2006/relationships/settings" Target="/word/settings.xml" Id="Rcc18677ef46241db" /><Relationship Type="http://schemas.openxmlformats.org/officeDocument/2006/relationships/image" Target="/word/media/e05357fb-b6c9-4640-9e9b-47523d6ef58a.png" Id="R7da51d71c07f4de5" /></Relationships>
</file>