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e4f1c2b6a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1f6aa9250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f9dd0f2894bfe" /><Relationship Type="http://schemas.openxmlformats.org/officeDocument/2006/relationships/numbering" Target="/word/numbering.xml" Id="Rbb8864a2503349af" /><Relationship Type="http://schemas.openxmlformats.org/officeDocument/2006/relationships/settings" Target="/word/settings.xml" Id="R9147bd7d740d4318" /><Relationship Type="http://schemas.openxmlformats.org/officeDocument/2006/relationships/image" Target="/word/media/20c778f1-0c01-4a30-b36f-5e535ed2302c.png" Id="Ra9c1f6aa92504c83" /></Relationships>
</file>