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195e297f114f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8304d532674b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Lukawiec,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77a2a570244d92" /><Relationship Type="http://schemas.openxmlformats.org/officeDocument/2006/relationships/numbering" Target="/word/numbering.xml" Id="R15e1a28051774d49" /><Relationship Type="http://schemas.openxmlformats.org/officeDocument/2006/relationships/settings" Target="/word/settings.xml" Id="R2bcc318b26ac4797" /><Relationship Type="http://schemas.openxmlformats.org/officeDocument/2006/relationships/image" Target="/word/media/294b1b2a-9ad6-48e1-bbc2-078fadc6d5f0.png" Id="R9d8304d532674bdc" /></Relationships>
</file>