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cb654ce54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65eeca7aa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Lukawska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46cf6f8bf48d3" /><Relationship Type="http://schemas.openxmlformats.org/officeDocument/2006/relationships/numbering" Target="/word/numbering.xml" Id="R38a253201ae44261" /><Relationship Type="http://schemas.openxmlformats.org/officeDocument/2006/relationships/settings" Target="/word/settings.xml" Id="R2b18cdd17565476b" /><Relationship Type="http://schemas.openxmlformats.org/officeDocument/2006/relationships/image" Target="/word/media/fa4b5039-c4e3-4ab7-955a-c89223dee343.png" Id="R01765eeca7aa40df" /></Relationships>
</file>