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d2bd8832f2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3edb63a1b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Luniewo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74fbb5da345f8" /><Relationship Type="http://schemas.openxmlformats.org/officeDocument/2006/relationships/numbering" Target="/word/numbering.xml" Id="Rb50363e7d4104c2d" /><Relationship Type="http://schemas.openxmlformats.org/officeDocument/2006/relationships/settings" Target="/word/settings.xml" Id="Rbabd5700b755448a" /><Relationship Type="http://schemas.openxmlformats.org/officeDocument/2006/relationships/image" Target="/word/media/6a12a108-afa6-42bf-a5dd-62056afa0107.png" Id="R1db3edb63a1b48a5" /></Relationships>
</file>