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b510a2d2d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bcb44c85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dd12a907d472d" /><Relationship Type="http://schemas.openxmlformats.org/officeDocument/2006/relationships/numbering" Target="/word/numbering.xml" Id="Rffe8c38e5bb14a4b" /><Relationship Type="http://schemas.openxmlformats.org/officeDocument/2006/relationships/settings" Target="/word/settings.xml" Id="R98141de63de24cbb" /><Relationship Type="http://schemas.openxmlformats.org/officeDocument/2006/relationships/image" Target="/word/media/40883972-77b5-421a-80d5-c54b80767a8b.png" Id="R0c29bcb44c854d8c" /></Relationships>
</file>