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cd32aed5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ec5b4c52f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6418226b84b9e" /><Relationship Type="http://schemas.openxmlformats.org/officeDocument/2006/relationships/numbering" Target="/word/numbering.xml" Id="Rffbfd47845de4329" /><Relationship Type="http://schemas.openxmlformats.org/officeDocument/2006/relationships/settings" Target="/word/settings.xml" Id="R87b42cbe4c5f4aee" /><Relationship Type="http://schemas.openxmlformats.org/officeDocument/2006/relationships/image" Target="/word/media/806f5e53-4e59-480b-b50f-4738df96079f.png" Id="Ra99ec5b4c52f4c82" /></Relationships>
</file>