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273250191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0c65cf928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8fdbc658d4944" /><Relationship Type="http://schemas.openxmlformats.org/officeDocument/2006/relationships/numbering" Target="/word/numbering.xml" Id="Rd9b04085a2444034" /><Relationship Type="http://schemas.openxmlformats.org/officeDocument/2006/relationships/settings" Target="/word/settings.xml" Id="Rdbe81fac88124281" /><Relationship Type="http://schemas.openxmlformats.org/officeDocument/2006/relationships/image" Target="/word/media/5b8a9f44-5453-44c5-8230-c61aecbf48c4.png" Id="Rfad0c65cf9284518" /></Relationships>
</file>