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b1804c3ff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13362c370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1ba410d5b4293" /><Relationship Type="http://schemas.openxmlformats.org/officeDocument/2006/relationships/numbering" Target="/word/numbering.xml" Id="R19775e5672a648b7" /><Relationship Type="http://schemas.openxmlformats.org/officeDocument/2006/relationships/settings" Target="/word/settings.xml" Id="Rad270e30ec3e4d40" /><Relationship Type="http://schemas.openxmlformats.org/officeDocument/2006/relationships/image" Target="/word/media/ab585c8b-76c9-4e16-ae98-fefc0972737f.png" Id="Rf5913362c37047fa" /></Relationships>
</file>