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95b7712ba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555d5f66c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1c45b1f5049a7" /><Relationship Type="http://schemas.openxmlformats.org/officeDocument/2006/relationships/numbering" Target="/word/numbering.xml" Id="R1e4dea7c0b7942a2" /><Relationship Type="http://schemas.openxmlformats.org/officeDocument/2006/relationships/settings" Target="/word/settings.xml" Id="Re3a0449b15aa4675" /><Relationship Type="http://schemas.openxmlformats.org/officeDocument/2006/relationships/image" Target="/word/media/3fac3c1a-0b06-449d-a494-5676bff3c783.png" Id="R3eb555d5f66c4b8e" /></Relationships>
</file>