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c6f00288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8795e3cab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ce341ecf749f0" /><Relationship Type="http://schemas.openxmlformats.org/officeDocument/2006/relationships/numbering" Target="/word/numbering.xml" Id="R8941e90cf92f4e0b" /><Relationship Type="http://schemas.openxmlformats.org/officeDocument/2006/relationships/settings" Target="/word/settings.xml" Id="R1e1fa05f89f848c3" /><Relationship Type="http://schemas.openxmlformats.org/officeDocument/2006/relationships/image" Target="/word/media/52627191-0312-4800-b88a-b2a873ce7100.png" Id="Rb128795e3cab4c1c" /></Relationships>
</file>