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7a04e1583b413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867f45b0584b5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Lysiny,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01ae1644de4513" /><Relationship Type="http://schemas.openxmlformats.org/officeDocument/2006/relationships/numbering" Target="/word/numbering.xml" Id="R7777da422fe946ae" /><Relationship Type="http://schemas.openxmlformats.org/officeDocument/2006/relationships/settings" Target="/word/settings.xml" Id="R1124363af2e64f60" /><Relationship Type="http://schemas.openxmlformats.org/officeDocument/2006/relationships/image" Target="/word/media/d0458218-7053-4aa1-b110-38267bd6f304.png" Id="R3e867f45b0584b57" /></Relationships>
</file>