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da8cdd4f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e14207b8c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76d92b9454522" /><Relationship Type="http://schemas.openxmlformats.org/officeDocument/2006/relationships/numbering" Target="/word/numbering.xml" Id="Rb342c0d8609f49a4" /><Relationship Type="http://schemas.openxmlformats.org/officeDocument/2006/relationships/settings" Target="/word/settings.xml" Id="Ra74a770b6e554e7c" /><Relationship Type="http://schemas.openxmlformats.org/officeDocument/2006/relationships/image" Target="/word/media/7c9f2707-783f-4af7-95bf-6fa7bd7eaa84.png" Id="R01ae14207b8c4562" /></Relationships>
</file>