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30707f57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fe94294c5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e605adbbe4e3a" /><Relationship Type="http://schemas.openxmlformats.org/officeDocument/2006/relationships/numbering" Target="/word/numbering.xml" Id="R9a93810afb544397" /><Relationship Type="http://schemas.openxmlformats.org/officeDocument/2006/relationships/settings" Target="/word/settings.xml" Id="R5597b4be972b4cfd" /><Relationship Type="http://schemas.openxmlformats.org/officeDocument/2006/relationships/image" Target="/word/media/01937277-b87c-49fa-b016-ae0cb0d6f291.png" Id="R062fe94294c54b4d" /></Relationships>
</file>