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fad970c04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846da84ab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a8127f42e4b2d" /><Relationship Type="http://schemas.openxmlformats.org/officeDocument/2006/relationships/numbering" Target="/word/numbering.xml" Id="R037e07bd55614e44" /><Relationship Type="http://schemas.openxmlformats.org/officeDocument/2006/relationships/settings" Target="/word/settings.xml" Id="R04455e947ab4464c" /><Relationship Type="http://schemas.openxmlformats.org/officeDocument/2006/relationships/image" Target="/word/media/57283359-2a0c-4fa5-a395-64adf0ed8c15.png" Id="R7ab846da84ab4ba8" /></Relationships>
</file>