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31ee9184c46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eb36e6b6074c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Madlecin,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a0f5d4d8bd4afe" /><Relationship Type="http://schemas.openxmlformats.org/officeDocument/2006/relationships/numbering" Target="/word/numbering.xml" Id="R9dea537a6d294ac4" /><Relationship Type="http://schemas.openxmlformats.org/officeDocument/2006/relationships/settings" Target="/word/settings.xml" Id="R88d82a1ae8f6475c" /><Relationship Type="http://schemas.openxmlformats.org/officeDocument/2006/relationships/image" Target="/word/media/f43ff446-b88b-492c-8289-396397694e3a.png" Id="R6beb36e6b6074c0f" /></Relationships>
</file>