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ccbe823e0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6b4c0a3dd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Magierowa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22c98dd364721" /><Relationship Type="http://schemas.openxmlformats.org/officeDocument/2006/relationships/numbering" Target="/word/numbering.xml" Id="Rdefa0774cb5e4334" /><Relationship Type="http://schemas.openxmlformats.org/officeDocument/2006/relationships/settings" Target="/word/settings.xml" Id="R5470a40dce40422a" /><Relationship Type="http://schemas.openxmlformats.org/officeDocument/2006/relationships/image" Target="/word/media/5fe2aa8a-89c2-4fc5-95f9-e3027f5e7938.png" Id="Re336b4c0a3dd40be" /></Relationships>
</file>