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4f6f61684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eaf27e306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Majaczewice,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718e5fd1d4b3a" /><Relationship Type="http://schemas.openxmlformats.org/officeDocument/2006/relationships/numbering" Target="/word/numbering.xml" Id="Re59b813f1b77461b" /><Relationship Type="http://schemas.openxmlformats.org/officeDocument/2006/relationships/settings" Target="/word/settings.xml" Id="R5dac683d8a094e2c" /><Relationship Type="http://schemas.openxmlformats.org/officeDocument/2006/relationships/image" Target="/word/media/4a2f7ea0-8ef6-4507-ab31-65d8644e781e.png" Id="R074eaf27e3064bdc" /></Relationships>
</file>