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fcc91266247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03f8b72a7542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Grabina,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2f051e8cc4c66" /><Relationship Type="http://schemas.openxmlformats.org/officeDocument/2006/relationships/numbering" Target="/word/numbering.xml" Id="Reb8addad35424bd5" /><Relationship Type="http://schemas.openxmlformats.org/officeDocument/2006/relationships/settings" Target="/word/settings.xml" Id="R7a7a3bb81d714350" /><Relationship Type="http://schemas.openxmlformats.org/officeDocument/2006/relationships/image" Target="/word/media/db75a64a-fa34-43a5-9929-732405d7f048.png" Id="R0503f8b72a754251" /></Relationships>
</file>