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4a2226b9d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0f4edd6fc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Krynicki,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f5804d62a41f3" /><Relationship Type="http://schemas.openxmlformats.org/officeDocument/2006/relationships/numbering" Target="/word/numbering.xml" Id="R8b1580abb7044e7d" /><Relationship Type="http://schemas.openxmlformats.org/officeDocument/2006/relationships/settings" Target="/word/settings.xml" Id="R3b1bf252b1fe4cf4" /><Relationship Type="http://schemas.openxmlformats.org/officeDocument/2006/relationships/image" Target="/word/media/8b5a42be-55a2-4e4c-ac84-0b23ed9ea80e.png" Id="R65a0f4edd6fc40f2" /></Relationships>
</file>