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baa9e1a35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6029abb4bc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Sopocki,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82aeae8eb4326" /><Relationship Type="http://schemas.openxmlformats.org/officeDocument/2006/relationships/numbering" Target="/word/numbering.xml" Id="R83229ad77f554c36" /><Relationship Type="http://schemas.openxmlformats.org/officeDocument/2006/relationships/settings" Target="/word/settings.xml" Id="R125f4dd680a14bfb" /><Relationship Type="http://schemas.openxmlformats.org/officeDocument/2006/relationships/image" Target="/word/media/54b7e535-a6dc-4e54-9356-872a4a82081e.png" Id="R026029abb4bc449e" /></Relationships>
</file>