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7b9431f8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f96f5dc93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3c3a464ff4bc7" /><Relationship Type="http://schemas.openxmlformats.org/officeDocument/2006/relationships/numbering" Target="/word/numbering.xml" Id="Rcdb02248753e45c6" /><Relationship Type="http://schemas.openxmlformats.org/officeDocument/2006/relationships/settings" Target="/word/settings.xml" Id="R2c5cf5a99e5a4e69" /><Relationship Type="http://schemas.openxmlformats.org/officeDocument/2006/relationships/image" Target="/word/media/6ae10f0a-52c7-400f-bb06-470de3fe65d4.png" Id="R416f96f5dc9349a1" /></Relationships>
</file>