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167688ed9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46e8e4dfd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d7d6ed7444750" /><Relationship Type="http://schemas.openxmlformats.org/officeDocument/2006/relationships/numbering" Target="/word/numbering.xml" Id="R3c07e45c4aa94056" /><Relationship Type="http://schemas.openxmlformats.org/officeDocument/2006/relationships/settings" Target="/word/settings.xml" Id="Rf7b3222d4cfd4d00" /><Relationship Type="http://schemas.openxmlformats.org/officeDocument/2006/relationships/image" Target="/word/media/6ded857b-8661-4656-a07b-416c9e08b532.png" Id="R64846e8e4dfd43f3" /></Relationships>
</file>