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f48d39335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4ccce208b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Majere,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97be611a1406e" /><Relationship Type="http://schemas.openxmlformats.org/officeDocument/2006/relationships/numbering" Target="/word/numbering.xml" Id="R6223fd011d8d4ef3" /><Relationship Type="http://schemas.openxmlformats.org/officeDocument/2006/relationships/settings" Target="/word/settings.xml" Id="R830d18aa9aa54efe" /><Relationship Type="http://schemas.openxmlformats.org/officeDocument/2006/relationships/image" Target="/word/media/b21a6eda-c43a-42f2-8ff9-3217ce1eef87.png" Id="Refa4ccce208b4823" /></Relationships>
</file>